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39A" w:rsidRDefault="00DA139A" w:rsidP="00DA139A">
      <w:pPr>
        <w:jc w:val="center"/>
        <w:rPr>
          <w:rFonts w:ascii="Times New Roman" w:hAnsi="Times New Roman"/>
          <w:i/>
          <w:iCs/>
          <w:sz w:val="24"/>
          <w:szCs w:val="24"/>
        </w:rPr>
      </w:pPr>
      <w:r w:rsidRPr="00DA139A">
        <w:rPr>
          <w:rFonts w:ascii="Times New Roman" w:hAnsi="Times New Roman"/>
          <w:i/>
          <w:iCs/>
          <w:sz w:val="24"/>
          <w:szCs w:val="24"/>
        </w:rPr>
        <w:t>A Tale of Two Cities</w:t>
      </w:r>
    </w:p>
    <w:p w:rsidR="00DA139A" w:rsidRPr="00DA139A" w:rsidRDefault="00DA139A" w:rsidP="00DA139A">
      <w:pPr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DA139A" w:rsidRDefault="00DA139A" w:rsidP="00DA139A">
      <w:pPr>
        <w:jc w:val="center"/>
        <w:rPr>
          <w:rFonts w:ascii="Times New Roman" w:hAnsi="Times New Roman"/>
          <w:iCs/>
          <w:sz w:val="24"/>
          <w:szCs w:val="24"/>
        </w:rPr>
      </w:pPr>
      <w:r w:rsidRPr="00DA139A">
        <w:rPr>
          <w:rFonts w:ascii="Times New Roman" w:hAnsi="Times New Roman"/>
          <w:iCs/>
          <w:sz w:val="24"/>
          <w:szCs w:val="24"/>
        </w:rPr>
        <w:t>Reading List</w:t>
      </w:r>
    </w:p>
    <w:p w:rsidR="00DA139A" w:rsidRPr="00DA139A" w:rsidRDefault="00DA139A" w:rsidP="00DA139A">
      <w:pPr>
        <w:jc w:val="center"/>
        <w:rPr>
          <w:rFonts w:ascii="Times New Roman" w:hAnsi="Times New Roman"/>
          <w:iCs/>
          <w:sz w:val="24"/>
          <w:szCs w:val="24"/>
        </w:rPr>
      </w:pPr>
    </w:p>
    <w:p w:rsidR="00DA139A" w:rsidRPr="00DA139A" w:rsidRDefault="00DA139A" w:rsidP="00DA139A">
      <w:pPr>
        <w:rPr>
          <w:rFonts w:ascii="Times New Roman" w:hAnsi="Times New Roman"/>
          <w:i/>
          <w:iCs/>
          <w:sz w:val="24"/>
          <w:szCs w:val="24"/>
        </w:rPr>
      </w:pPr>
    </w:p>
    <w:p w:rsidR="00DA139A" w:rsidRPr="00DA139A" w:rsidRDefault="00DA139A" w:rsidP="00DA139A">
      <w:pPr>
        <w:rPr>
          <w:rFonts w:ascii="Times New Roman" w:hAnsi="Times New Roman"/>
          <w:sz w:val="24"/>
          <w:szCs w:val="24"/>
        </w:rPr>
      </w:pPr>
      <w:r w:rsidRPr="00DA139A">
        <w:rPr>
          <w:rFonts w:ascii="Times New Roman" w:hAnsi="Times New Roman"/>
          <w:sz w:val="24"/>
          <w:szCs w:val="24"/>
        </w:rPr>
        <w:t>March 20 – Part 2 (1 and 2)</w:t>
      </w:r>
    </w:p>
    <w:p w:rsidR="00DA139A" w:rsidRPr="00DA139A" w:rsidRDefault="00DA139A" w:rsidP="00DA139A">
      <w:pPr>
        <w:rPr>
          <w:rFonts w:ascii="Times New Roman" w:hAnsi="Times New Roman"/>
          <w:sz w:val="24"/>
          <w:szCs w:val="24"/>
        </w:rPr>
      </w:pPr>
    </w:p>
    <w:p w:rsidR="00DA139A" w:rsidRPr="00DA139A" w:rsidRDefault="00DA139A" w:rsidP="00DA139A">
      <w:pPr>
        <w:rPr>
          <w:rFonts w:ascii="Times New Roman" w:hAnsi="Times New Roman"/>
          <w:sz w:val="24"/>
          <w:szCs w:val="24"/>
        </w:rPr>
      </w:pPr>
      <w:r w:rsidRPr="00DA139A">
        <w:rPr>
          <w:rFonts w:ascii="Times New Roman" w:hAnsi="Times New Roman"/>
          <w:sz w:val="24"/>
          <w:szCs w:val="24"/>
        </w:rPr>
        <w:t>March 24 – Part 2 (3 and 4)</w:t>
      </w:r>
    </w:p>
    <w:p w:rsidR="00DA139A" w:rsidRPr="00DA139A" w:rsidRDefault="00DA139A" w:rsidP="00DA139A">
      <w:pPr>
        <w:rPr>
          <w:rFonts w:ascii="Times New Roman" w:hAnsi="Times New Roman"/>
          <w:sz w:val="24"/>
          <w:szCs w:val="24"/>
        </w:rPr>
      </w:pPr>
    </w:p>
    <w:p w:rsidR="00DA139A" w:rsidRPr="00DA139A" w:rsidRDefault="00DA139A" w:rsidP="00DA139A">
      <w:pPr>
        <w:rPr>
          <w:rFonts w:ascii="Times New Roman" w:hAnsi="Times New Roman"/>
          <w:sz w:val="24"/>
          <w:szCs w:val="24"/>
        </w:rPr>
      </w:pPr>
      <w:r w:rsidRPr="00DA139A">
        <w:rPr>
          <w:rFonts w:ascii="Times New Roman" w:hAnsi="Times New Roman"/>
          <w:sz w:val="24"/>
          <w:szCs w:val="24"/>
        </w:rPr>
        <w:t>March 26 – Part 2 (5 and 6)</w:t>
      </w:r>
    </w:p>
    <w:p w:rsidR="00DA139A" w:rsidRPr="00DA139A" w:rsidRDefault="00DA139A" w:rsidP="00DA139A">
      <w:pPr>
        <w:rPr>
          <w:rFonts w:ascii="Times New Roman" w:hAnsi="Times New Roman"/>
          <w:sz w:val="24"/>
          <w:szCs w:val="24"/>
        </w:rPr>
      </w:pPr>
    </w:p>
    <w:p w:rsidR="00DA139A" w:rsidRPr="00DA139A" w:rsidRDefault="00DA139A" w:rsidP="00DA139A">
      <w:pPr>
        <w:rPr>
          <w:rFonts w:ascii="Times New Roman" w:hAnsi="Times New Roman"/>
          <w:sz w:val="24"/>
          <w:szCs w:val="24"/>
        </w:rPr>
      </w:pPr>
      <w:r w:rsidRPr="00DA139A">
        <w:rPr>
          <w:rFonts w:ascii="Times New Roman" w:hAnsi="Times New Roman"/>
          <w:sz w:val="24"/>
          <w:szCs w:val="24"/>
        </w:rPr>
        <w:t>Spring Break – Part 2 (7-19)</w:t>
      </w:r>
    </w:p>
    <w:p w:rsidR="00DA139A" w:rsidRPr="00DA139A" w:rsidRDefault="00DA139A" w:rsidP="00DA139A">
      <w:pPr>
        <w:rPr>
          <w:rFonts w:ascii="Times New Roman" w:hAnsi="Times New Roman"/>
          <w:sz w:val="24"/>
          <w:szCs w:val="24"/>
        </w:rPr>
      </w:pPr>
    </w:p>
    <w:p w:rsidR="00DA139A" w:rsidRPr="00DA139A" w:rsidRDefault="00DA139A" w:rsidP="00DA139A">
      <w:pPr>
        <w:rPr>
          <w:rFonts w:ascii="Times New Roman" w:hAnsi="Times New Roman"/>
          <w:sz w:val="24"/>
          <w:szCs w:val="24"/>
        </w:rPr>
      </w:pPr>
      <w:r w:rsidRPr="00DA139A">
        <w:rPr>
          <w:rFonts w:ascii="Times New Roman" w:hAnsi="Times New Roman"/>
          <w:sz w:val="24"/>
          <w:szCs w:val="24"/>
        </w:rPr>
        <w:t>April 7 – Pat 2 (20 and 21)</w:t>
      </w:r>
    </w:p>
    <w:p w:rsidR="00DA139A" w:rsidRPr="00DA139A" w:rsidRDefault="00DA139A" w:rsidP="00DA139A">
      <w:pPr>
        <w:rPr>
          <w:rFonts w:ascii="Times New Roman" w:hAnsi="Times New Roman"/>
          <w:sz w:val="24"/>
          <w:szCs w:val="24"/>
        </w:rPr>
      </w:pPr>
    </w:p>
    <w:p w:rsidR="00DA139A" w:rsidRPr="00DA139A" w:rsidRDefault="00DA139A" w:rsidP="00DA139A">
      <w:pPr>
        <w:rPr>
          <w:rFonts w:ascii="Times New Roman" w:hAnsi="Times New Roman"/>
          <w:sz w:val="24"/>
          <w:szCs w:val="24"/>
        </w:rPr>
      </w:pPr>
      <w:r w:rsidRPr="00DA139A">
        <w:rPr>
          <w:rFonts w:ascii="Times New Roman" w:hAnsi="Times New Roman"/>
          <w:sz w:val="24"/>
          <w:szCs w:val="24"/>
        </w:rPr>
        <w:t>April 9 – Part 2 (22 and 23)</w:t>
      </w:r>
    </w:p>
    <w:p w:rsidR="00DA139A" w:rsidRPr="00DA139A" w:rsidRDefault="00DA139A" w:rsidP="00DA139A">
      <w:pPr>
        <w:rPr>
          <w:rFonts w:ascii="Times New Roman" w:hAnsi="Times New Roman"/>
          <w:sz w:val="24"/>
          <w:szCs w:val="24"/>
        </w:rPr>
      </w:pPr>
    </w:p>
    <w:p w:rsidR="00DA139A" w:rsidRPr="00DA139A" w:rsidRDefault="00DA139A" w:rsidP="00DA139A">
      <w:pPr>
        <w:rPr>
          <w:rFonts w:ascii="Times New Roman" w:hAnsi="Times New Roman"/>
          <w:sz w:val="24"/>
          <w:szCs w:val="24"/>
        </w:rPr>
      </w:pPr>
      <w:r w:rsidRPr="00DA139A">
        <w:rPr>
          <w:rFonts w:ascii="Times New Roman" w:hAnsi="Times New Roman"/>
          <w:sz w:val="24"/>
          <w:szCs w:val="24"/>
        </w:rPr>
        <w:t>April 11 – Part 2 (Chapter 24)</w:t>
      </w:r>
    </w:p>
    <w:p w:rsidR="00965BA1" w:rsidRDefault="00965BA1">
      <w:pPr>
        <w:rPr>
          <w:rFonts w:ascii="Times New Roman" w:hAnsi="Times New Roman"/>
          <w:sz w:val="24"/>
          <w:szCs w:val="24"/>
        </w:rPr>
      </w:pPr>
    </w:p>
    <w:p w:rsidR="00DA139A" w:rsidRDefault="00DA139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April 15 – Part 3 (Chapter 1 and 2)</w:t>
      </w:r>
    </w:p>
    <w:p w:rsidR="00DA139A" w:rsidRDefault="00DA139A">
      <w:pPr>
        <w:rPr>
          <w:rFonts w:ascii="Times New Roman" w:hAnsi="Times New Roman"/>
          <w:sz w:val="24"/>
          <w:szCs w:val="24"/>
        </w:rPr>
      </w:pPr>
    </w:p>
    <w:p w:rsidR="00DA139A" w:rsidRDefault="00DA139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April 17 – Part 3 (Chapter 3 and 4)</w:t>
      </w:r>
    </w:p>
    <w:p w:rsidR="00DA139A" w:rsidRDefault="00DA139A">
      <w:pPr>
        <w:rPr>
          <w:rFonts w:ascii="Times New Roman" w:hAnsi="Times New Roman"/>
          <w:sz w:val="24"/>
          <w:szCs w:val="24"/>
        </w:rPr>
      </w:pPr>
    </w:p>
    <w:p w:rsidR="00DA139A" w:rsidRDefault="00DA139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April 21 – Part 3 (Chapter 5 and 6)</w:t>
      </w:r>
    </w:p>
    <w:p w:rsidR="00DA139A" w:rsidRDefault="00DA139A">
      <w:pPr>
        <w:rPr>
          <w:rFonts w:ascii="Times New Roman" w:hAnsi="Times New Roman"/>
          <w:sz w:val="24"/>
          <w:szCs w:val="24"/>
        </w:rPr>
      </w:pPr>
    </w:p>
    <w:p w:rsidR="00DA139A" w:rsidRDefault="00DA139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April 23 – Part 3 (Chapter 7 and 8)</w:t>
      </w:r>
    </w:p>
    <w:p w:rsidR="00DA139A" w:rsidRDefault="00DA139A">
      <w:pPr>
        <w:rPr>
          <w:rFonts w:ascii="Times New Roman" w:hAnsi="Times New Roman"/>
          <w:sz w:val="24"/>
          <w:szCs w:val="24"/>
        </w:rPr>
      </w:pPr>
    </w:p>
    <w:p w:rsidR="00DA139A" w:rsidRDefault="00DA139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April 25 – Part 3 (Chapter 9 and 10)</w:t>
      </w:r>
    </w:p>
    <w:p w:rsidR="00DA139A" w:rsidRDefault="00DA139A">
      <w:pPr>
        <w:rPr>
          <w:rFonts w:ascii="Times New Roman" w:hAnsi="Times New Roman"/>
          <w:sz w:val="24"/>
          <w:szCs w:val="24"/>
        </w:rPr>
      </w:pPr>
    </w:p>
    <w:p w:rsidR="00DA139A" w:rsidRDefault="00DA139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April 29 – Part 3 (Chapter 11 and 12)</w:t>
      </w:r>
    </w:p>
    <w:p w:rsidR="00DA139A" w:rsidRDefault="00DA139A">
      <w:pPr>
        <w:rPr>
          <w:rFonts w:ascii="Times New Roman" w:hAnsi="Times New Roman"/>
          <w:sz w:val="24"/>
          <w:szCs w:val="24"/>
        </w:rPr>
      </w:pPr>
    </w:p>
    <w:p w:rsidR="00DA139A" w:rsidRDefault="00DA139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May 1 – Part 3 (Chapter 13 and 14)</w:t>
      </w:r>
    </w:p>
    <w:p w:rsidR="00DA139A" w:rsidRDefault="00DA139A">
      <w:pPr>
        <w:rPr>
          <w:rFonts w:ascii="Times New Roman" w:hAnsi="Times New Roman"/>
          <w:sz w:val="24"/>
          <w:szCs w:val="24"/>
        </w:rPr>
      </w:pPr>
    </w:p>
    <w:p w:rsidR="00DA139A" w:rsidRDefault="00DA139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May 5 – Part 3 (Chapter 15)</w:t>
      </w:r>
    </w:p>
    <w:p w:rsidR="001447AB" w:rsidRDefault="001447AB">
      <w:pPr>
        <w:rPr>
          <w:rFonts w:ascii="Times New Roman" w:hAnsi="Times New Roman"/>
          <w:sz w:val="24"/>
          <w:szCs w:val="24"/>
        </w:rPr>
      </w:pPr>
    </w:p>
    <w:p w:rsidR="001447AB" w:rsidRPr="00747870" w:rsidRDefault="00747870">
      <w:pPr>
        <w:rPr>
          <w:rFonts w:ascii="Times New Roman" w:hAnsi="Times New Roman"/>
          <w:b/>
          <w:sz w:val="24"/>
          <w:szCs w:val="24"/>
        </w:rPr>
      </w:pPr>
      <w:r w:rsidRPr="00747870">
        <w:rPr>
          <w:rFonts w:ascii="Times New Roman" w:hAnsi="Times New Roman"/>
          <w:b/>
          <w:sz w:val="24"/>
          <w:szCs w:val="24"/>
        </w:rPr>
        <w:t>Skip Chapters</w:t>
      </w:r>
      <w:r w:rsidR="006E661D" w:rsidRPr="00747870">
        <w:rPr>
          <w:rFonts w:ascii="Times New Roman" w:hAnsi="Times New Roman"/>
          <w:b/>
          <w:sz w:val="24"/>
          <w:szCs w:val="24"/>
        </w:rPr>
        <w:t xml:space="preserve">: </w:t>
      </w:r>
      <w:r w:rsidR="001447AB" w:rsidRPr="00747870">
        <w:rPr>
          <w:rFonts w:ascii="Times New Roman" w:hAnsi="Times New Roman"/>
          <w:b/>
          <w:sz w:val="24"/>
          <w:szCs w:val="24"/>
        </w:rPr>
        <w:t xml:space="preserve">12, 14, 17, 19, </w:t>
      </w:r>
      <w:r w:rsidR="00B56D84" w:rsidRPr="00747870">
        <w:rPr>
          <w:rFonts w:ascii="Times New Roman" w:hAnsi="Times New Roman"/>
          <w:b/>
          <w:sz w:val="24"/>
          <w:szCs w:val="24"/>
        </w:rPr>
        <w:t>and</w:t>
      </w:r>
      <w:r w:rsidR="001447AB" w:rsidRPr="00747870">
        <w:rPr>
          <w:rFonts w:ascii="Times New Roman" w:hAnsi="Times New Roman"/>
          <w:b/>
          <w:sz w:val="24"/>
          <w:szCs w:val="24"/>
        </w:rPr>
        <w:t xml:space="preserve"> 23</w:t>
      </w:r>
      <w:r w:rsidRPr="00747870">
        <w:rPr>
          <w:rFonts w:ascii="Times New Roman" w:hAnsi="Times New Roman"/>
          <w:b/>
          <w:sz w:val="24"/>
          <w:szCs w:val="24"/>
        </w:rPr>
        <w:t xml:space="preserve"> in</w:t>
      </w:r>
      <w:bookmarkStart w:id="0" w:name="_GoBack"/>
      <w:bookmarkEnd w:id="0"/>
      <w:r w:rsidRPr="00747870">
        <w:rPr>
          <w:rFonts w:ascii="Times New Roman" w:hAnsi="Times New Roman"/>
          <w:b/>
          <w:sz w:val="24"/>
          <w:szCs w:val="24"/>
        </w:rPr>
        <w:t xml:space="preserve"> Part 2</w:t>
      </w:r>
    </w:p>
    <w:sectPr w:rsidR="001447AB" w:rsidRPr="00747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39A"/>
    <w:rsid w:val="001447AB"/>
    <w:rsid w:val="00260A24"/>
    <w:rsid w:val="006E661D"/>
    <w:rsid w:val="00747870"/>
    <w:rsid w:val="00965BA1"/>
    <w:rsid w:val="00B56D84"/>
    <w:rsid w:val="00DA1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39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39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acps</dc:creator>
  <cp:lastModifiedBy>acps</cp:lastModifiedBy>
  <cp:revision>4</cp:revision>
  <dcterms:created xsi:type="dcterms:W3CDTF">2014-03-19T12:33:00Z</dcterms:created>
  <dcterms:modified xsi:type="dcterms:W3CDTF">2014-03-25T11:42:00Z</dcterms:modified>
</cp:coreProperties>
</file>